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7D" w:rsidRDefault="00067F7D" w:rsidP="000D5BCD">
      <w:pPr>
        <w:rPr>
          <w:b/>
        </w:rPr>
      </w:pPr>
      <w:r>
        <w:rPr>
          <w:b/>
        </w:rPr>
        <w:t>HINO OFICIAL DA SAF</w:t>
      </w:r>
    </w:p>
    <w:p w:rsidR="00067F7D" w:rsidRPr="00067F7D" w:rsidRDefault="00067F7D" w:rsidP="000D5BCD">
      <w:r>
        <w:t>Aspiração Feminina – HNC 325</w:t>
      </w:r>
      <w:bookmarkStart w:id="0" w:name="_GoBack"/>
      <w:bookmarkEnd w:id="0"/>
    </w:p>
    <w:p w:rsidR="000D5BCD" w:rsidRPr="000D5BCD" w:rsidRDefault="000D5BCD" w:rsidP="000D5BCD">
      <w:pPr>
        <w:rPr>
          <w:b/>
        </w:rPr>
      </w:pPr>
      <w:r w:rsidRPr="000D5BCD">
        <w:rPr>
          <w:b/>
        </w:rPr>
        <w:t>HINO OFICIAL DO QUADRIÊNIO</w:t>
      </w:r>
    </w:p>
    <w:p w:rsidR="000D5BCD" w:rsidRDefault="000D5BCD" w:rsidP="000D5BCD">
      <w:r>
        <w:t>Comunhão Preciosa – HNC Nº 128</w:t>
      </w:r>
    </w:p>
    <w:p w:rsidR="000D5BCD" w:rsidRPr="000D5BCD" w:rsidRDefault="000D5BCD" w:rsidP="0057114D">
      <w:pPr>
        <w:rPr>
          <w:b/>
        </w:rPr>
      </w:pPr>
      <w:r w:rsidRPr="000D5BCD">
        <w:rPr>
          <w:b/>
        </w:rPr>
        <w:t>SUBTEMAS</w:t>
      </w:r>
    </w:p>
    <w:p w:rsidR="00680A4C" w:rsidRPr="000D5BCD" w:rsidRDefault="0057114D" w:rsidP="0057114D">
      <w:pPr>
        <w:rPr>
          <w:i/>
        </w:rPr>
      </w:pPr>
      <w:r w:rsidRPr="000D5BCD">
        <w:rPr>
          <w:i/>
        </w:rPr>
        <w:t>I</w:t>
      </w:r>
      <w:proofErr w:type="gramStart"/>
      <w:r w:rsidRPr="000D5BCD">
        <w:rPr>
          <w:i/>
        </w:rPr>
        <w:t xml:space="preserve">  </w:t>
      </w:r>
      <w:proofErr w:type="gramEnd"/>
      <w:r w:rsidRPr="000D5BCD">
        <w:rPr>
          <w:i/>
        </w:rPr>
        <w:t xml:space="preserve">-  Orai  sem  cessar,  como  oraria  Jesus,  intercedendo, orando de joelhos e jejuando por sua vida, buscando uma intimidade com Deus e uma </w:t>
      </w:r>
      <w:r w:rsidRPr="0009703C">
        <w:rPr>
          <w:b/>
          <w:i/>
        </w:rPr>
        <w:t>vida</w:t>
      </w:r>
      <w:r w:rsidRPr="000D5BCD">
        <w:rPr>
          <w:i/>
        </w:rPr>
        <w:t xml:space="preserve"> </w:t>
      </w:r>
      <w:r w:rsidRPr="0009703C">
        <w:rPr>
          <w:b/>
          <w:i/>
        </w:rPr>
        <w:t>piedosa</w:t>
      </w:r>
      <w:r w:rsidRPr="000D5BCD">
        <w:rPr>
          <w:i/>
        </w:rPr>
        <w:t xml:space="preserve"> aos pés do Nosso Salvador e Senhor Jesus Cristo.</w:t>
      </w:r>
    </w:p>
    <w:p w:rsidR="00933CCA" w:rsidRPr="00FF0111" w:rsidRDefault="0057114D" w:rsidP="0057114D">
      <w:pPr>
        <w:rPr>
          <w:color w:val="FF0000"/>
        </w:rPr>
      </w:pPr>
      <w:r w:rsidRPr="00FF0111">
        <w:rPr>
          <w:color w:val="FF0000"/>
        </w:rPr>
        <w:t xml:space="preserve">Hino: </w:t>
      </w:r>
      <w:r w:rsidRPr="00FF0111">
        <w:rPr>
          <w:b/>
          <w:color w:val="FF0000"/>
        </w:rPr>
        <w:t>Linda</w:t>
      </w:r>
      <w:r w:rsidRPr="00FF0111">
        <w:rPr>
          <w:color w:val="FF0000"/>
        </w:rPr>
        <w:t xml:space="preserve"> </w:t>
      </w:r>
      <w:r w:rsidRPr="00FF0111">
        <w:rPr>
          <w:b/>
          <w:color w:val="FF0000"/>
        </w:rPr>
        <w:t>Melodia</w:t>
      </w:r>
      <w:r w:rsidRPr="00FF0111">
        <w:rPr>
          <w:color w:val="FF0000"/>
        </w:rPr>
        <w:t xml:space="preserve"> – HNC Nº 104</w:t>
      </w:r>
    </w:p>
    <w:p w:rsidR="00933CCA" w:rsidRPr="00877C30" w:rsidRDefault="0057114D" w:rsidP="0057114D">
      <w:r w:rsidRPr="00877C30">
        <w:t xml:space="preserve">Hino: </w:t>
      </w:r>
      <w:r w:rsidRPr="00877C30">
        <w:rPr>
          <w:b/>
        </w:rPr>
        <w:t>A</w:t>
      </w:r>
      <w:r w:rsidRPr="00877C30">
        <w:t xml:space="preserve"> </w:t>
      </w:r>
      <w:r w:rsidRPr="00877C30">
        <w:rPr>
          <w:b/>
        </w:rPr>
        <w:t>Certeza</w:t>
      </w:r>
      <w:r w:rsidRPr="00877C30">
        <w:t xml:space="preserve"> </w:t>
      </w:r>
      <w:r w:rsidRPr="00877C30">
        <w:rPr>
          <w:b/>
        </w:rPr>
        <w:t>do</w:t>
      </w:r>
      <w:r w:rsidRPr="00877C30">
        <w:t xml:space="preserve"> </w:t>
      </w:r>
      <w:r w:rsidRPr="00877C30">
        <w:rPr>
          <w:b/>
        </w:rPr>
        <w:t>Crente</w:t>
      </w:r>
      <w:r w:rsidRPr="00877C30">
        <w:t xml:space="preserve"> – HNC Nº 105;</w:t>
      </w:r>
    </w:p>
    <w:p w:rsidR="0033598A" w:rsidRDefault="0057114D" w:rsidP="0057114D">
      <w:r>
        <w:t xml:space="preserve">Hino: </w:t>
      </w:r>
      <w:r w:rsidRPr="00DA450F">
        <w:rPr>
          <w:b/>
        </w:rPr>
        <w:t>O</w:t>
      </w:r>
      <w:r>
        <w:t xml:space="preserve"> </w:t>
      </w:r>
      <w:r w:rsidRPr="00DA450F">
        <w:rPr>
          <w:b/>
        </w:rPr>
        <w:t>Bom</w:t>
      </w:r>
      <w:r>
        <w:t xml:space="preserve"> </w:t>
      </w:r>
      <w:r w:rsidRPr="00DA450F">
        <w:rPr>
          <w:b/>
        </w:rPr>
        <w:t>Pastor</w:t>
      </w:r>
      <w:r>
        <w:t xml:space="preserve"> – HNC Nº109; </w:t>
      </w:r>
    </w:p>
    <w:p w:rsidR="0033598A" w:rsidRDefault="0057114D" w:rsidP="0057114D">
      <w:r>
        <w:t xml:space="preserve">Hino: </w:t>
      </w:r>
      <w:r w:rsidRPr="00DA450F">
        <w:rPr>
          <w:b/>
        </w:rPr>
        <w:t>Achei</w:t>
      </w:r>
      <w:r>
        <w:t xml:space="preserve"> </w:t>
      </w:r>
      <w:r w:rsidRPr="00DA450F">
        <w:rPr>
          <w:b/>
        </w:rPr>
        <w:t>um</w:t>
      </w:r>
      <w:r>
        <w:t xml:space="preserve"> </w:t>
      </w:r>
      <w:r w:rsidRPr="00DA450F">
        <w:rPr>
          <w:b/>
        </w:rPr>
        <w:t>Bom</w:t>
      </w:r>
      <w:r>
        <w:t xml:space="preserve"> </w:t>
      </w:r>
      <w:r w:rsidRPr="00DA450F">
        <w:rPr>
          <w:b/>
        </w:rPr>
        <w:t>Amigo</w:t>
      </w:r>
      <w:r>
        <w:t xml:space="preserve"> – HNC Nº 113; </w:t>
      </w:r>
    </w:p>
    <w:p w:rsidR="0033598A" w:rsidRDefault="0057114D" w:rsidP="0057114D">
      <w:r>
        <w:t xml:space="preserve">Hino: </w:t>
      </w:r>
      <w:r w:rsidRPr="00DA450F">
        <w:rPr>
          <w:b/>
        </w:rPr>
        <w:t>União</w:t>
      </w:r>
      <w:r>
        <w:t xml:space="preserve"> </w:t>
      </w:r>
      <w:r w:rsidRPr="00DA450F">
        <w:rPr>
          <w:b/>
        </w:rPr>
        <w:t>com</w:t>
      </w:r>
      <w:r>
        <w:t xml:space="preserve"> </w:t>
      </w:r>
      <w:r w:rsidRPr="00DA450F">
        <w:rPr>
          <w:b/>
        </w:rPr>
        <w:t>Deus</w:t>
      </w:r>
      <w:r>
        <w:t xml:space="preserve"> – HNC Nº 116; </w:t>
      </w:r>
    </w:p>
    <w:p w:rsidR="0033598A" w:rsidRDefault="0057114D" w:rsidP="0057114D">
      <w:r>
        <w:t>Hino:</w:t>
      </w:r>
      <w:r w:rsidR="003148EE">
        <w:t xml:space="preserve"> </w:t>
      </w:r>
      <w:r w:rsidRPr="00DA450F">
        <w:rPr>
          <w:b/>
        </w:rPr>
        <w:t>Perfeição</w:t>
      </w:r>
      <w:r>
        <w:t xml:space="preserve"> – HNC Nº 121</w:t>
      </w:r>
      <w:r w:rsidR="004D740A">
        <w:t>;</w:t>
      </w:r>
    </w:p>
    <w:p w:rsidR="0033598A" w:rsidRDefault="0057114D" w:rsidP="0057114D">
      <w:r>
        <w:t xml:space="preserve">Hino: </w:t>
      </w:r>
      <w:r w:rsidRPr="00DA450F">
        <w:rPr>
          <w:b/>
        </w:rPr>
        <w:t>Hora</w:t>
      </w:r>
      <w:r>
        <w:t xml:space="preserve"> </w:t>
      </w:r>
      <w:r w:rsidRPr="00DA450F">
        <w:rPr>
          <w:b/>
        </w:rPr>
        <w:t>Bendita</w:t>
      </w:r>
      <w:r>
        <w:t xml:space="preserve"> – HNC Nº 127; </w:t>
      </w:r>
    </w:p>
    <w:p w:rsidR="0033598A" w:rsidRDefault="0057114D" w:rsidP="0057114D">
      <w:r>
        <w:t xml:space="preserve">Hino: </w:t>
      </w:r>
      <w:r w:rsidRPr="00DA450F">
        <w:rPr>
          <w:b/>
        </w:rPr>
        <w:t>Oração</w:t>
      </w:r>
      <w:r>
        <w:t xml:space="preserve"> </w:t>
      </w:r>
      <w:r w:rsidRPr="00DA450F">
        <w:rPr>
          <w:b/>
        </w:rPr>
        <w:t>ao</w:t>
      </w:r>
      <w:r>
        <w:t xml:space="preserve"> </w:t>
      </w:r>
      <w:r w:rsidRPr="00DA450F">
        <w:rPr>
          <w:b/>
        </w:rPr>
        <w:t>Senhor</w:t>
      </w:r>
      <w:r>
        <w:t xml:space="preserve"> – HNC Nº 130; </w:t>
      </w:r>
    </w:p>
    <w:p w:rsidR="0033598A" w:rsidRDefault="0057114D" w:rsidP="0057114D">
      <w:r>
        <w:t xml:space="preserve">Hino: </w:t>
      </w:r>
      <w:r w:rsidRPr="00DA450F">
        <w:rPr>
          <w:b/>
        </w:rPr>
        <w:t>Vida</w:t>
      </w:r>
      <w:r>
        <w:t xml:space="preserve"> </w:t>
      </w:r>
      <w:r w:rsidRPr="00DA450F">
        <w:rPr>
          <w:b/>
        </w:rPr>
        <w:t>Santificada</w:t>
      </w:r>
      <w:r>
        <w:t xml:space="preserve"> – HNC Nº 131; </w:t>
      </w:r>
    </w:p>
    <w:p w:rsidR="0033598A" w:rsidRPr="00353AAC" w:rsidRDefault="0057114D" w:rsidP="0057114D">
      <w:pPr>
        <w:rPr>
          <w:b/>
        </w:rPr>
      </w:pPr>
      <w:r>
        <w:t>Hino:</w:t>
      </w:r>
      <w:r w:rsidR="003148EE">
        <w:t xml:space="preserve"> </w:t>
      </w:r>
      <w:r w:rsidRPr="00DA450F">
        <w:rPr>
          <w:b/>
        </w:rPr>
        <w:t>Mais</w:t>
      </w:r>
      <w:r>
        <w:t xml:space="preserve"> </w:t>
      </w:r>
      <w:r w:rsidRPr="00DA450F">
        <w:rPr>
          <w:b/>
        </w:rPr>
        <w:t>perto</w:t>
      </w:r>
      <w:r>
        <w:t xml:space="preserve"> </w:t>
      </w:r>
      <w:r w:rsidRPr="00DA450F">
        <w:rPr>
          <w:b/>
        </w:rPr>
        <w:t>da</w:t>
      </w:r>
      <w:r>
        <w:t xml:space="preserve"> </w:t>
      </w:r>
      <w:r w:rsidRPr="00DA450F">
        <w:rPr>
          <w:b/>
        </w:rPr>
        <w:t>Cruz</w:t>
      </w:r>
      <w:r>
        <w:t xml:space="preserve"> – HNC Nº 222</w:t>
      </w:r>
      <w:r w:rsidR="004D740A">
        <w:t>;</w:t>
      </w:r>
    </w:p>
    <w:p w:rsidR="003224AE" w:rsidRDefault="0057114D" w:rsidP="0057114D">
      <w:r>
        <w:t>Hino:</w:t>
      </w:r>
      <w:r w:rsidR="003148EE">
        <w:t xml:space="preserve"> </w:t>
      </w:r>
      <w:r w:rsidRPr="00DA450F">
        <w:rPr>
          <w:b/>
        </w:rPr>
        <w:t>Consagração</w:t>
      </w:r>
      <w:r>
        <w:t xml:space="preserve"> – HNC Nº 224;</w:t>
      </w:r>
    </w:p>
    <w:p w:rsidR="0033598A" w:rsidRDefault="0057114D" w:rsidP="0057114D">
      <w:r>
        <w:t xml:space="preserve">Hino: </w:t>
      </w:r>
      <w:r w:rsidRPr="00DA450F">
        <w:rPr>
          <w:b/>
        </w:rPr>
        <w:t>Dedicação Pessoal</w:t>
      </w:r>
      <w:r>
        <w:t xml:space="preserve"> – HNC Nº 225; </w:t>
      </w:r>
    </w:p>
    <w:p w:rsidR="0033598A" w:rsidRDefault="0057114D" w:rsidP="0057114D">
      <w:r>
        <w:t xml:space="preserve">Hino: </w:t>
      </w:r>
      <w:r w:rsidRPr="00DA450F">
        <w:rPr>
          <w:b/>
        </w:rPr>
        <w:t>Transformação</w:t>
      </w:r>
      <w:r>
        <w:t xml:space="preserve"> – HNC Nº 336; </w:t>
      </w:r>
    </w:p>
    <w:p w:rsidR="0057114D" w:rsidRDefault="0057114D" w:rsidP="0057114D">
      <w:r>
        <w:t>Hino:</w:t>
      </w:r>
      <w:r w:rsidR="003148EE">
        <w:t xml:space="preserve"> </w:t>
      </w:r>
      <w:r w:rsidRPr="00DA450F">
        <w:rPr>
          <w:b/>
        </w:rPr>
        <w:t>Dia Feliz</w:t>
      </w:r>
      <w:r>
        <w:t xml:space="preserve"> – HNC Nº 339.</w:t>
      </w:r>
    </w:p>
    <w:p w:rsidR="0057114D" w:rsidRDefault="0057114D" w:rsidP="0057114D">
      <w:r w:rsidRPr="00743B54">
        <w:rPr>
          <w:b/>
        </w:rPr>
        <w:t>Maravilhosa</w:t>
      </w:r>
      <w:r>
        <w:t xml:space="preserve"> </w:t>
      </w:r>
      <w:r w:rsidRPr="00743B54">
        <w:rPr>
          <w:b/>
        </w:rPr>
        <w:t>Graça</w:t>
      </w:r>
      <w:r>
        <w:t xml:space="preserve"> (Hino de gratidão a Cristo</w:t>
      </w:r>
      <w:proofErr w:type="gramStart"/>
      <w:r>
        <w:t>, foi</w:t>
      </w:r>
      <w:proofErr w:type="gramEnd"/>
      <w:r>
        <w:t xml:space="preserve"> escrito, letra e música, pelo conhecido </w:t>
      </w:r>
      <w:proofErr w:type="spellStart"/>
      <w:r>
        <w:t>hinista</w:t>
      </w:r>
      <w:proofErr w:type="spellEnd"/>
      <w:r>
        <w:t xml:space="preserve"> e publicador, </w:t>
      </w:r>
      <w:proofErr w:type="spellStart"/>
      <w:r>
        <w:t>Haldor</w:t>
      </w:r>
      <w:proofErr w:type="spellEnd"/>
      <w:r>
        <w:t xml:space="preserve"> </w:t>
      </w:r>
      <w:proofErr w:type="spellStart"/>
      <w:r>
        <w:t>Lillenas</w:t>
      </w:r>
      <w:proofErr w:type="spellEnd"/>
      <w:r>
        <w:t xml:space="preserve">, em 1918, em </w:t>
      </w:r>
      <w:proofErr w:type="spellStart"/>
      <w:r>
        <w:t>Auburn</w:t>
      </w:r>
      <w:proofErr w:type="spellEnd"/>
      <w:r>
        <w:t>, Illinois, EUA)</w:t>
      </w:r>
    </w:p>
    <w:p w:rsidR="004D740A" w:rsidRDefault="004D740A" w:rsidP="0057114D"/>
    <w:p w:rsidR="0057114D" w:rsidRPr="00806D70" w:rsidRDefault="0057114D" w:rsidP="0057114D">
      <w:pPr>
        <w:rPr>
          <w:i/>
        </w:rPr>
      </w:pPr>
      <w:r w:rsidRPr="00806D70">
        <w:rPr>
          <w:i/>
        </w:rPr>
        <w:t>II</w:t>
      </w:r>
      <w:proofErr w:type="gramStart"/>
      <w:r w:rsidRPr="00806D70">
        <w:rPr>
          <w:i/>
        </w:rPr>
        <w:t xml:space="preserve">  </w:t>
      </w:r>
      <w:proofErr w:type="gramEnd"/>
      <w:r w:rsidRPr="00806D70">
        <w:rPr>
          <w:i/>
        </w:rPr>
        <w:t xml:space="preserve">-  Orai  sem  cessar  como  oraria  Jesus,  intercedendo, orando de joelhos e jejuando por sua </w:t>
      </w:r>
      <w:r w:rsidRPr="0009703C">
        <w:rPr>
          <w:b/>
          <w:i/>
        </w:rPr>
        <w:t>família</w:t>
      </w:r>
      <w:r w:rsidRPr="00806D70">
        <w:rPr>
          <w:i/>
        </w:rPr>
        <w:t xml:space="preserve"> e pelo seu lar.</w:t>
      </w:r>
    </w:p>
    <w:p w:rsidR="00980AB0" w:rsidRDefault="0057114D" w:rsidP="0057114D">
      <w:r>
        <w:t xml:space="preserve">Hino: </w:t>
      </w:r>
      <w:r w:rsidRPr="00980AB0">
        <w:rPr>
          <w:b/>
        </w:rPr>
        <w:t>Deus</w:t>
      </w:r>
      <w:r>
        <w:t xml:space="preserve"> </w:t>
      </w:r>
      <w:r w:rsidRPr="00980AB0">
        <w:rPr>
          <w:b/>
        </w:rPr>
        <w:t>dos</w:t>
      </w:r>
      <w:r>
        <w:t xml:space="preserve"> </w:t>
      </w:r>
      <w:r w:rsidRPr="00980AB0">
        <w:rPr>
          <w:b/>
        </w:rPr>
        <w:t>Antigos</w:t>
      </w:r>
      <w:r>
        <w:t xml:space="preserve"> – HNC Nº 18; </w:t>
      </w:r>
    </w:p>
    <w:p w:rsidR="00980AB0" w:rsidRDefault="0057114D" w:rsidP="0057114D">
      <w:r>
        <w:t xml:space="preserve">Hino: </w:t>
      </w:r>
      <w:r w:rsidRPr="00980AB0">
        <w:rPr>
          <w:b/>
        </w:rPr>
        <w:t>Deus</w:t>
      </w:r>
      <w:r>
        <w:t xml:space="preserve"> </w:t>
      </w:r>
      <w:r w:rsidRPr="00980AB0">
        <w:rPr>
          <w:b/>
        </w:rPr>
        <w:t>de</w:t>
      </w:r>
      <w:r>
        <w:t xml:space="preserve"> </w:t>
      </w:r>
      <w:r w:rsidRPr="00980AB0">
        <w:rPr>
          <w:b/>
        </w:rPr>
        <w:t>Abrão</w:t>
      </w:r>
      <w:r>
        <w:t xml:space="preserve"> – HNC Nº 21; </w:t>
      </w:r>
    </w:p>
    <w:p w:rsidR="00980AB0" w:rsidRDefault="0057114D" w:rsidP="0057114D">
      <w:r>
        <w:lastRenderedPageBreak/>
        <w:t xml:space="preserve">Hino: </w:t>
      </w:r>
      <w:r w:rsidRPr="00980AB0">
        <w:rPr>
          <w:b/>
        </w:rPr>
        <w:t>O</w:t>
      </w:r>
      <w:r>
        <w:t xml:space="preserve"> </w:t>
      </w:r>
      <w:r w:rsidRPr="00980AB0">
        <w:rPr>
          <w:b/>
        </w:rPr>
        <w:t>Deus</w:t>
      </w:r>
      <w:r>
        <w:t xml:space="preserve"> </w:t>
      </w:r>
      <w:r w:rsidRPr="00980AB0">
        <w:rPr>
          <w:b/>
        </w:rPr>
        <w:t>Fiel</w:t>
      </w:r>
      <w:r>
        <w:t xml:space="preserve"> – HNC Nº 32; </w:t>
      </w:r>
    </w:p>
    <w:p w:rsidR="00980AB0" w:rsidRPr="002200D4" w:rsidRDefault="0057114D" w:rsidP="0057114D">
      <w:pPr>
        <w:rPr>
          <w:color w:val="FF0000"/>
        </w:rPr>
      </w:pPr>
      <w:r w:rsidRPr="002200D4">
        <w:rPr>
          <w:color w:val="FF0000"/>
        </w:rPr>
        <w:t xml:space="preserve">Hino: </w:t>
      </w:r>
      <w:r w:rsidRPr="002200D4">
        <w:rPr>
          <w:b/>
          <w:color w:val="FF0000"/>
        </w:rPr>
        <w:t>Maravilhas</w:t>
      </w:r>
      <w:r w:rsidRPr="002200D4">
        <w:rPr>
          <w:color w:val="FF0000"/>
        </w:rPr>
        <w:t xml:space="preserve"> </w:t>
      </w:r>
      <w:r w:rsidRPr="002200D4">
        <w:rPr>
          <w:b/>
          <w:color w:val="FF0000"/>
        </w:rPr>
        <w:t>Divinas</w:t>
      </w:r>
      <w:r w:rsidRPr="002200D4">
        <w:rPr>
          <w:color w:val="FF0000"/>
        </w:rPr>
        <w:t xml:space="preserve"> – HNC Nº 33;</w:t>
      </w:r>
    </w:p>
    <w:p w:rsidR="00980AB0" w:rsidRDefault="0057114D" w:rsidP="0057114D">
      <w:r>
        <w:t xml:space="preserve">Hino: </w:t>
      </w:r>
      <w:r w:rsidRPr="00980AB0">
        <w:rPr>
          <w:b/>
        </w:rPr>
        <w:t>A</w:t>
      </w:r>
      <w:r>
        <w:t xml:space="preserve"> </w:t>
      </w:r>
      <w:r w:rsidRPr="00980AB0">
        <w:rPr>
          <w:b/>
        </w:rPr>
        <w:t>Vida</w:t>
      </w:r>
      <w:r>
        <w:t xml:space="preserve"> </w:t>
      </w:r>
      <w:r w:rsidRPr="00980AB0">
        <w:rPr>
          <w:b/>
        </w:rPr>
        <w:t>com</w:t>
      </w:r>
      <w:r>
        <w:t xml:space="preserve"> </w:t>
      </w:r>
      <w:r w:rsidRPr="00980AB0">
        <w:rPr>
          <w:b/>
        </w:rPr>
        <w:t>Jesus</w:t>
      </w:r>
      <w:r>
        <w:t xml:space="preserve"> – HNC Nº 110; </w:t>
      </w:r>
    </w:p>
    <w:p w:rsidR="00980AB0" w:rsidRDefault="0057114D" w:rsidP="0057114D">
      <w:r>
        <w:t xml:space="preserve">Hino: </w:t>
      </w:r>
      <w:r w:rsidRPr="00980AB0">
        <w:rPr>
          <w:b/>
        </w:rPr>
        <w:t>Brilho</w:t>
      </w:r>
      <w:r>
        <w:t xml:space="preserve"> </w:t>
      </w:r>
      <w:r w:rsidRPr="00980AB0">
        <w:rPr>
          <w:b/>
        </w:rPr>
        <w:t>Celeste</w:t>
      </w:r>
      <w:r>
        <w:t xml:space="preserve"> – HNC Nº 114; </w:t>
      </w:r>
    </w:p>
    <w:p w:rsidR="00980AB0" w:rsidRDefault="0057114D" w:rsidP="0057114D">
      <w:r>
        <w:t xml:space="preserve">Hino: </w:t>
      </w:r>
      <w:r w:rsidRPr="00980AB0">
        <w:rPr>
          <w:b/>
        </w:rPr>
        <w:t>Firme</w:t>
      </w:r>
      <w:r>
        <w:t xml:space="preserve"> </w:t>
      </w:r>
      <w:r w:rsidRPr="00980AB0">
        <w:rPr>
          <w:b/>
        </w:rPr>
        <w:t>nas</w:t>
      </w:r>
      <w:r>
        <w:t xml:space="preserve"> </w:t>
      </w:r>
      <w:r w:rsidRPr="00980AB0">
        <w:rPr>
          <w:b/>
        </w:rPr>
        <w:t>Promessas</w:t>
      </w:r>
      <w:r>
        <w:t xml:space="preserve"> – HNC Nº 177; </w:t>
      </w:r>
    </w:p>
    <w:p w:rsidR="00980AB0" w:rsidRDefault="0057114D" w:rsidP="0057114D">
      <w:r>
        <w:t>Hino:</w:t>
      </w:r>
      <w:r w:rsidR="00980AB0">
        <w:t xml:space="preserve"> </w:t>
      </w:r>
      <w:r w:rsidRPr="00980AB0">
        <w:rPr>
          <w:b/>
        </w:rPr>
        <w:t>Vigilância</w:t>
      </w:r>
      <w:r>
        <w:t xml:space="preserve"> </w:t>
      </w:r>
      <w:r w:rsidRPr="00980AB0">
        <w:rPr>
          <w:b/>
        </w:rPr>
        <w:t>e</w:t>
      </w:r>
      <w:r>
        <w:t xml:space="preserve"> </w:t>
      </w:r>
      <w:r w:rsidRPr="00980AB0">
        <w:rPr>
          <w:b/>
        </w:rPr>
        <w:t>Oração</w:t>
      </w:r>
      <w:r>
        <w:t xml:space="preserve"> – HNC Nº 129; </w:t>
      </w:r>
    </w:p>
    <w:p w:rsidR="0057114D" w:rsidRDefault="0057114D" w:rsidP="0057114D">
      <w:r>
        <w:t xml:space="preserve">Hino: </w:t>
      </w:r>
      <w:r w:rsidRPr="00980AB0">
        <w:rPr>
          <w:b/>
        </w:rPr>
        <w:t>Amor</w:t>
      </w:r>
      <w:r>
        <w:t xml:space="preserve"> </w:t>
      </w:r>
      <w:r w:rsidRPr="00980AB0">
        <w:rPr>
          <w:b/>
        </w:rPr>
        <w:t>no</w:t>
      </w:r>
      <w:r>
        <w:t xml:space="preserve"> </w:t>
      </w:r>
      <w:r w:rsidRPr="00980AB0">
        <w:rPr>
          <w:b/>
        </w:rPr>
        <w:t>Lar</w:t>
      </w:r>
      <w:r>
        <w:t xml:space="preserve"> – HNC Nº 395.</w:t>
      </w:r>
    </w:p>
    <w:p w:rsidR="0057114D" w:rsidRDefault="0057114D" w:rsidP="0057114D"/>
    <w:p w:rsidR="0057114D" w:rsidRPr="00806D70" w:rsidRDefault="0057114D" w:rsidP="0057114D">
      <w:pPr>
        <w:rPr>
          <w:i/>
        </w:rPr>
      </w:pPr>
      <w:r w:rsidRPr="00806D70">
        <w:rPr>
          <w:i/>
        </w:rPr>
        <w:t xml:space="preserve">III - Orai sem cessar como oraria Jesus, intercedendo, orando de joelhos e jejuando pelo Brasil e pelos </w:t>
      </w:r>
      <w:r w:rsidRPr="0009703C">
        <w:rPr>
          <w:b/>
          <w:i/>
        </w:rPr>
        <w:t>governantes</w:t>
      </w:r>
      <w:r w:rsidRPr="00806D70">
        <w:rPr>
          <w:i/>
        </w:rPr>
        <w:t>, a fim de que tenhamos paz.</w:t>
      </w:r>
    </w:p>
    <w:p w:rsidR="00CB7886" w:rsidRDefault="0057114D" w:rsidP="0057114D">
      <w:r>
        <w:t xml:space="preserve">Hinos: </w:t>
      </w:r>
      <w:r w:rsidRPr="00CB7886">
        <w:rPr>
          <w:b/>
        </w:rPr>
        <w:t>Sempre</w:t>
      </w:r>
      <w:r>
        <w:t xml:space="preserve"> </w:t>
      </w:r>
      <w:r w:rsidRPr="00CB7886">
        <w:rPr>
          <w:b/>
        </w:rPr>
        <w:t>Vencendo</w:t>
      </w:r>
      <w:r>
        <w:t xml:space="preserve"> – HNC Nº 49; </w:t>
      </w:r>
    </w:p>
    <w:p w:rsidR="00CB7886" w:rsidRPr="000538DF" w:rsidRDefault="0057114D" w:rsidP="0057114D">
      <w:pPr>
        <w:rPr>
          <w:b/>
        </w:rPr>
      </w:pPr>
      <w:r>
        <w:t>Hino:</w:t>
      </w:r>
      <w:r w:rsidR="00CB7886">
        <w:t xml:space="preserve"> </w:t>
      </w:r>
      <w:r w:rsidRPr="00CB7886">
        <w:rPr>
          <w:b/>
        </w:rPr>
        <w:t>Intercessão</w:t>
      </w:r>
      <w:r>
        <w:t xml:space="preserve"> </w:t>
      </w:r>
      <w:r w:rsidRPr="00CB7886">
        <w:rPr>
          <w:b/>
        </w:rPr>
        <w:t>pela</w:t>
      </w:r>
      <w:r>
        <w:t xml:space="preserve"> </w:t>
      </w:r>
      <w:r w:rsidRPr="00CB7886">
        <w:rPr>
          <w:b/>
        </w:rPr>
        <w:t>Pátria</w:t>
      </w:r>
      <w:r>
        <w:t xml:space="preserve"> – HNC Nº 376; </w:t>
      </w:r>
    </w:p>
    <w:p w:rsidR="00CB7886" w:rsidRPr="002200D4" w:rsidRDefault="0057114D" w:rsidP="0057114D">
      <w:pPr>
        <w:rPr>
          <w:color w:val="FF0000"/>
        </w:rPr>
      </w:pPr>
      <w:r w:rsidRPr="002200D4">
        <w:rPr>
          <w:color w:val="FF0000"/>
        </w:rPr>
        <w:t xml:space="preserve">Hino: </w:t>
      </w:r>
      <w:r w:rsidRPr="002200D4">
        <w:rPr>
          <w:b/>
          <w:color w:val="FF0000"/>
        </w:rPr>
        <w:t>Oração</w:t>
      </w:r>
      <w:r w:rsidRPr="002200D4">
        <w:rPr>
          <w:color w:val="FF0000"/>
        </w:rPr>
        <w:t xml:space="preserve"> </w:t>
      </w:r>
      <w:r w:rsidRPr="002200D4">
        <w:rPr>
          <w:b/>
          <w:color w:val="FF0000"/>
        </w:rPr>
        <w:t>pela</w:t>
      </w:r>
      <w:r w:rsidRPr="002200D4">
        <w:rPr>
          <w:color w:val="FF0000"/>
        </w:rPr>
        <w:t xml:space="preserve"> </w:t>
      </w:r>
      <w:r w:rsidRPr="002200D4">
        <w:rPr>
          <w:b/>
          <w:color w:val="FF0000"/>
        </w:rPr>
        <w:t>Pátria</w:t>
      </w:r>
      <w:r w:rsidRPr="002200D4">
        <w:rPr>
          <w:color w:val="FF0000"/>
        </w:rPr>
        <w:t xml:space="preserve"> –</w:t>
      </w:r>
      <w:r w:rsidR="003119DC" w:rsidRPr="002200D4">
        <w:rPr>
          <w:color w:val="FF0000"/>
        </w:rPr>
        <w:t xml:space="preserve"> </w:t>
      </w:r>
      <w:r w:rsidRPr="002200D4">
        <w:rPr>
          <w:color w:val="FF0000"/>
        </w:rPr>
        <w:t>HNC Nº 378;</w:t>
      </w:r>
    </w:p>
    <w:p w:rsidR="0057114D" w:rsidRDefault="0057114D" w:rsidP="0057114D">
      <w:r>
        <w:t xml:space="preserve">Hino: </w:t>
      </w:r>
      <w:r w:rsidRPr="00CB7886">
        <w:rPr>
          <w:b/>
        </w:rPr>
        <w:t>Petição</w:t>
      </w:r>
      <w:r>
        <w:t xml:space="preserve"> </w:t>
      </w:r>
      <w:r w:rsidRPr="00CB7886">
        <w:rPr>
          <w:b/>
        </w:rPr>
        <w:t>pela</w:t>
      </w:r>
      <w:r>
        <w:t xml:space="preserve"> </w:t>
      </w:r>
      <w:r w:rsidRPr="00CB7886">
        <w:rPr>
          <w:b/>
        </w:rPr>
        <w:t>Pátria</w:t>
      </w:r>
      <w:r w:rsidR="003224AE">
        <w:t xml:space="preserve"> – HNC Nº 379.</w:t>
      </w:r>
    </w:p>
    <w:p w:rsidR="0057114D" w:rsidRDefault="0057114D" w:rsidP="0057114D"/>
    <w:p w:rsidR="0057114D" w:rsidRPr="00806D70" w:rsidRDefault="0057114D" w:rsidP="0057114D">
      <w:pPr>
        <w:rPr>
          <w:i/>
        </w:rPr>
      </w:pPr>
      <w:r w:rsidRPr="00806D70">
        <w:rPr>
          <w:i/>
        </w:rPr>
        <w:t xml:space="preserve">IV - Orai sem cessar como oraria Jesus, intercedendo, orando de joelhos e jejuando pela </w:t>
      </w:r>
      <w:r w:rsidRPr="0009703C">
        <w:rPr>
          <w:b/>
          <w:i/>
        </w:rPr>
        <w:t>Igreja</w:t>
      </w:r>
      <w:r w:rsidRPr="00806D70">
        <w:rPr>
          <w:i/>
        </w:rPr>
        <w:t xml:space="preserve"> </w:t>
      </w:r>
      <w:r w:rsidRPr="0009703C">
        <w:rPr>
          <w:b/>
          <w:i/>
        </w:rPr>
        <w:t>Presbiteriana</w:t>
      </w:r>
      <w:r w:rsidRPr="00806D70">
        <w:rPr>
          <w:i/>
        </w:rPr>
        <w:t xml:space="preserve"> </w:t>
      </w:r>
      <w:r w:rsidRPr="0009703C">
        <w:rPr>
          <w:b/>
          <w:i/>
        </w:rPr>
        <w:t>do</w:t>
      </w:r>
      <w:r w:rsidRPr="00806D70">
        <w:rPr>
          <w:i/>
        </w:rPr>
        <w:t xml:space="preserve"> </w:t>
      </w:r>
      <w:r w:rsidRPr="0009703C">
        <w:rPr>
          <w:b/>
          <w:i/>
        </w:rPr>
        <w:t>Brasil</w:t>
      </w:r>
      <w:r w:rsidRPr="00806D70">
        <w:rPr>
          <w:i/>
        </w:rPr>
        <w:t xml:space="preserve">, Concílios, Instituições, Sociedades Internas, pastores, missionários, obreiros, evangelistas e suas famílias, a fim de que continuem firmes e fiéis a Palavra do Senhor e a sua </w:t>
      </w:r>
      <w:r w:rsidRPr="0009703C">
        <w:rPr>
          <w:b/>
          <w:i/>
        </w:rPr>
        <w:t>vocação</w:t>
      </w:r>
      <w:r w:rsidRPr="00806D70">
        <w:rPr>
          <w:i/>
        </w:rPr>
        <w:t xml:space="preserve"> </w:t>
      </w:r>
      <w:r w:rsidRPr="0009703C">
        <w:rPr>
          <w:b/>
          <w:i/>
        </w:rPr>
        <w:t>missionária</w:t>
      </w:r>
      <w:r w:rsidRPr="00806D70">
        <w:rPr>
          <w:i/>
        </w:rPr>
        <w:t xml:space="preserve"> dentro da grande Obra na </w:t>
      </w:r>
      <w:r w:rsidRPr="0009703C">
        <w:rPr>
          <w:b/>
          <w:i/>
        </w:rPr>
        <w:t>Grande</w:t>
      </w:r>
      <w:r w:rsidRPr="00806D70">
        <w:rPr>
          <w:i/>
        </w:rPr>
        <w:t xml:space="preserve"> </w:t>
      </w:r>
      <w:r w:rsidRPr="0009703C">
        <w:rPr>
          <w:b/>
          <w:i/>
        </w:rPr>
        <w:t>Comissão</w:t>
      </w:r>
      <w:r w:rsidRPr="00806D70">
        <w:rPr>
          <w:i/>
        </w:rPr>
        <w:t xml:space="preserve"> na Igreja Presbiteriana do Brasil.</w:t>
      </w:r>
    </w:p>
    <w:p w:rsidR="00CB7886" w:rsidRDefault="002E4574" w:rsidP="002E4574">
      <w:r>
        <w:t xml:space="preserve">Hino: </w:t>
      </w:r>
      <w:r w:rsidRPr="00CB7886">
        <w:rPr>
          <w:b/>
        </w:rPr>
        <w:t>Alegria e</w:t>
      </w:r>
      <w:r>
        <w:t xml:space="preserve"> </w:t>
      </w:r>
      <w:r w:rsidRPr="00CB7886">
        <w:rPr>
          <w:b/>
        </w:rPr>
        <w:t>Gratidão</w:t>
      </w:r>
      <w:r>
        <w:t xml:space="preserve"> – HNC Nº 55; </w:t>
      </w:r>
    </w:p>
    <w:p w:rsidR="00CB7886" w:rsidRDefault="002E4574" w:rsidP="002E4574">
      <w:r>
        <w:t xml:space="preserve">Hino: </w:t>
      </w:r>
      <w:r w:rsidRPr="00CB7886">
        <w:rPr>
          <w:b/>
        </w:rPr>
        <w:t>Quem</w:t>
      </w:r>
      <w:r>
        <w:t xml:space="preserve"> </w:t>
      </w:r>
      <w:r w:rsidRPr="00CB7886">
        <w:rPr>
          <w:b/>
        </w:rPr>
        <w:t>irá</w:t>
      </w:r>
      <w:r>
        <w:t xml:space="preserve">? – HNC Nº 289; </w:t>
      </w:r>
    </w:p>
    <w:p w:rsidR="0057114D" w:rsidRDefault="002E4574" w:rsidP="002E4574">
      <w:r>
        <w:t xml:space="preserve">Hino: </w:t>
      </w:r>
      <w:r w:rsidRPr="00CB7886">
        <w:rPr>
          <w:b/>
        </w:rPr>
        <w:t>Pendão</w:t>
      </w:r>
      <w:r>
        <w:t xml:space="preserve"> </w:t>
      </w:r>
      <w:r w:rsidRPr="00CB7886">
        <w:rPr>
          <w:b/>
        </w:rPr>
        <w:t>Real</w:t>
      </w:r>
      <w:r>
        <w:t xml:space="preserve"> – HNC Nº 303.</w:t>
      </w:r>
    </w:p>
    <w:p w:rsidR="00FA6547" w:rsidRPr="002200D4" w:rsidRDefault="00FA6547" w:rsidP="002E4574">
      <w:pPr>
        <w:rPr>
          <w:color w:val="FF0000"/>
        </w:rPr>
      </w:pPr>
      <w:r w:rsidRPr="002200D4">
        <w:rPr>
          <w:color w:val="FF0000"/>
        </w:rPr>
        <w:t xml:space="preserve">Hino: </w:t>
      </w:r>
      <w:r w:rsidRPr="002200D4">
        <w:rPr>
          <w:b/>
          <w:color w:val="FF0000"/>
        </w:rPr>
        <w:t>Renovação</w:t>
      </w:r>
      <w:r w:rsidRPr="002200D4">
        <w:rPr>
          <w:color w:val="FF0000"/>
        </w:rPr>
        <w:t xml:space="preserve"> – HNC Nº 299.</w:t>
      </w:r>
    </w:p>
    <w:p w:rsidR="002E4574" w:rsidRDefault="002E4574" w:rsidP="002E4574"/>
    <w:p w:rsidR="002E4574" w:rsidRPr="00806D70" w:rsidRDefault="002E4574" w:rsidP="002E4574">
      <w:pPr>
        <w:rPr>
          <w:i/>
        </w:rPr>
      </w:pPr>
      <w:r w:rsidRPr="00806D70">
        <w:rPr>
          <w:i/>
        </w:rPr>
        <w:t>V - Orai sem cessar como oraria Jesus, intercedendo, orando de joelhos e jejuando pelos irmãos e empenhando-se na busca da unidade e da paz.</w:t>
      </w:r>
    </w:p>
    <w:p w:rsidR="00CB7886" w:rsidRDefault="002E4574" w:rsidP="002E4574">
      <w:r>
        <w:t xml:space="preserve">Hino: </w:t>
      </w:r>
      <w:r w:rsidRPr="00CB7886">
        <w:rPr>
          <w:b/>
        </w:rPr>
        <w:t>Vida</w:t>
      </w:r>
      <w:r>
        <w:t xml:space="preserve"> </w:t>
      </w:r>
      <w:r w:rsidRPr="00CB7886">
        <w:rPr>
          <w:b/>
        </w:rPr>
        <w:t>Santificada</w:t>
      </w:r>
      <w:r>
        <w:t xml:space="preserve"> – HNC Nº 131; </w:t>
      </w:r>
    </w:p>
    <w:p w:rsidR="00CB7886" w:rsidRDefault="002E4574" w:rsidP="002E4574">
      <w:r>
        <w:t>Hino:</w:t>
      </w:r>
      <w:r w:rsidRPr="00CB7886">
        <w:rPr>
          <w:b/>
        </w:rPr>
        <w:t xml:space="preserve"> A</w:t>
      </w:r>
      <w:r>
        <w:t xml:space="preserve"> </w:t>
      </w:r>
      <w:r w:rsidRPr="00CB7886">
        <w:rPr>
          <w:b/>
        </w:rPr>
        <w:t>Excelência</w:t>
      </w:r>
      <w:r>
        <w:t xml:space="preserve"> </w:t>
      </w:r>
      <w:r w:rsidRPr="00CB7886">
        <w:rPr>
          <w:b/>
        </w:rPr>
        <w:t>do</w:t>
      </w:r>
      <w:r>
        <w:t xml:space="preserve"> </w:t>
      </w:r>
      <w:r w:rsidRPr="00CB7886">
        <w:rPr>
          <w:b/>
        </w:rPr>
        <w:t>Amor</w:t>
      </w:r>
      <w:r>
        <w:t xml:space="preserve"> – HNC Nº 178;</w:t>
      </w:r>
    </w:p>
    <w:p w:rsidR="00CB7886" w:rsidRDefault="002E4574" w:rsidP="002E4574">
      <w:r>
        <w:t xml:space="preserve">Hino: </w:t>
      </w:r>
      <w:r w:rsidRPr="00CB7886">
        <w:rPr>
          <w:b/>
        </w:rPr>
        <w:t>Benditos</w:t>
      </w:r>
      <w:r>
        <w:t xml:space="preserve"> </w:t>
      </w:r>
      <w:r w:rsidRPr="00CB7886">
        <w:rPr>
          <w:b/>
        </w:rPr>
        <w:t>laços</w:t>
      </w:r>
      <w:r>
        <w:t xml:space="preserve"> – HNC Nº 183; </w:t>
      </w:r>
    </w:p>
    <w:p w:rsidR="00CB7886" w:rsidRDefault="002E4574" w:rsidP="002E4574">
      <w:r>
        <w:lastRenderedPageBreak/>
        <w:t xml:space="preserve">Hino: </w:t>
      </w:r>
      <w:r w:rsidRPr="00CB7886">
        <w:rPr>
          <w:b/>
        </w:rPr>
        <w:t>Avante, ó</w:t>
      </w:r>
      <w:r>
        <w:t xml:space="preserve"> </w:t>
      </w:r>
      <w:r w:rsidRPr="00CB7886">
        <w:rPr>
          <w:b/>
        </w:rPr>
        <w:t>Crentes</w:t>
      </w:r>
      <w:r>
        <w:t xml:space="preserve"> – HNC Nº 311; </w:t>
      </w:r>
    </w:p>
    <w:p w:rsidR="00CB7886" w:rsidRDefault="002E4574" w:rsidP="002E4574">
      <w:r>
        <w:t xml:space="preserve">Hino: </w:t>
      </w:r>
      <w:r w:rsidRPr="00CB7886">
        <w:rPr>
          <w:b/>
        </w:rPr>
        <w:t>Há</w:t>
      </w:r>
      <w:r>
        <w:t xml:space="preserve"> </w:t>
      </w:r>
      <w:r w:rsidRPr="00CB7886">
        <w:rPr>
          <w:b/>
        </w:rPr>
        <w:t>Trabalho</w:t>
      </w:r>
      <w:r>
        <w:t xml:space="preserve"> </w:t>
      </w:r>
      <w:r w:rsidRPr="00CB7886">
        <w:rPr>
          <w:b/>
        </w:rPr>
        <w:t>Certo</w:t>
      </w:r>
      <w:r>
        <w:t xml:space="preserve"> – HNC Nº 312;</w:t>
      </w:r>
    </w:p>
    <w:p w:rsidR="00CB7886" w:rsidRDefault="002E4574" w:rsidP="002E4574">
      <w:r>
        <w:t xml:space="preserve">Hino: </w:t>
      </w:r>
      <w:r w:rsidRPr="00CB7886">
        <w:rPr>
          <w:b/>
        </w:rPr>
        <w:t>Prontidão</w:t>
      </w:r>
      <w:r>
        <w:t xml:space="preserve"> – HNC Nº 313; </w:t>
      </w:r>
    </w:p>
    <w:p w:rsidR="002E4574" w:rsidRDefault="002E4574" w:rsidP="002E4574">
      <w:r>
        <w:t xml:space="preserve">Hino: </w:t>
      </w:r>
      <w:r w:rsidRPr="00CB7886">
        <w:rPr>
          <w:b/>
        </w:rPr>
        <w:t>Serviço</w:t>
      </w:r>
      <w:r>
        <w:t xml:space="preserve"> </w:t>
      </w:r>
      <w:r w:rsidRPr="00CB7886">
        <w:rPr>
          <w:b/>
        </w:rPr>
        <w:t>do</w:t>
      </w:r>
      <w:r>
        <w:t xml:space="preserve"> </w:t>
      </w:r>
      <w:r w:rsidRPr="00CB7886">
        <w:rPr>
          <w:b/>
        </w:rPr>
        <w:t>Crente</w:t>
      </w:r>
      <w:r>
        <w:t xml:space="preserve"> – HNC Nº 315.</w:t>
      </w:r>
    </w:p>
    <w:p w:rsidR="002E4574" w:rsidRDefault="002E4574" w:rsidP="002E4574"/>
    <w:p w:rsidR="002E4574" w:rsidRPr="00806D70" w:rsidRDefault="002E4574" w:rsidP="002E4574">
      <w:pPr>
        <w:rPr>
          <w:i/>
        </w:rPr>
      </w:pPr>
      <w:r w:rsidRPr="00806D70">
        <w:rPr>
          <w:i/>
        </w:rPr>
        <w:t>VI - Orai sem cessar como oraria Jesus, intercedendo, orando de joelhos e jejuando pelos que sofrem, os cansados</w:t>
      </w:r>
      <w:proofErr w:type="gramStart"/>
      <w:r w:rsidRPr="00806D70">
        <w:rPr>
          <w:i/>
        </w:rPr>
        <w:t xml:space="preserve">  </w:t>
      </w:r>
      <w:proofErr w:type="gramEnd"/>
      <w:r w:rsidRPr="00806D70">
        <w:rPr>
          <w:i/>
        </w:rPr>
        <w:t>e  doentes,  os  enlutados  e  oprimidos,  os discriminados,  injustiçados,  e  menos  favorecidos, exercitando  sobre  os  mesmos  as  ações  de  misericórdia.</w:t>
      </w:r>
    </w:p>
    <w:p w:rsidR="00CB7886" w:rsidRDefault="002E4574" w:rsidP="002E4574">
      <w:r>
        <w:t xml:space="preserve">Hino: </w:t>
      </w:r>
      <w:r w:rsidRPr="00CB7886">
        <w:rPr>
          <w:b/>
        </w:rPr>
        <w:t>Confiança</w:t>
      </w:r>
      <w:r>
        <w:t xml:space="preserve"> </w:t>
      </w:r>
      <w:r w:rsidRPr="00CB7886">
        <w:rPr>
          <w:b/>
        </w:rPr>
        <w:t>em</w:t>
      </w:r>
      <w:r>
        <w:t xml:space="preserve"> </w:t>
      </w:r>
      <w:r w:rsidRPr="00CB7886">
        <w:rPr>
          <w:b/>
        </w:rPr>
        <w:t>Deus</w:t>
      </w:r>
      <w:r>
        <w:t xml:space="preserve"> – HNC Nº 156; </w:t>
      </w:r>
    </w:p>
    <w:p w:rsidR="00CB7886" w:rsidRDefault="002E4574" w:rsidP="002E4574">
      <w:r>
        <w:t xml:space="preserve">Hino: </w:t>
      </w:r>
      <w:r w:rsidRPr="00CB7886">
        <w:rPr>
          <w:b/>
        </w:rPr>
        <w:t>Bondoso</w:t>
      </w:r>
      <w:r>
        <w:t xml:space="preserve"> </w:t>
      </w:r>
      <w:r w:rsidRPr="00CB7886">
        <w:rPr>
          <w:b/>
        </w:rPr>
        <w:t>Amigo</w:t>
      </w:r>
      <w:r>
        <w:t xml:space="preserve"> – HNC Nº 159; </w:t>
      </w:r>
    </w:p>
    <w:p w:rsidR="00CB7886" w:rsidRDefault="002E4574" w:rsidP="002E4574">
      <w:r>
        <w:t xml:space="preserve">Hino: </w:t>
      </w:r>
      <w:r w:rsidRPr="00CB7886">
        <w:rPr>
          <w:b/>
        </w:rPr>
        <w:t>Cuidado</w:t>
      </w:r>
      <w:r>
        <w:t xml:space="preserve"> </w:t>
      </w:r>
      <w:r w:rsidRPr="00CB7886">
        <w:rPr>
          <w:b/>
        </w:rPr>
        <w:t>Divino</w:t>
      </w:r>
      <w:r>
        <w:t xml:space="preserve"> – HNC Nº 165; </w:t>
      </w:r>
    </w:p>
    <w:p w:rsidR="00CB7886" w:rsidRDefault="002E4574" w:rsidP="002E4574">
      <w:r>
        <w:t xml:space="preserve">Hino: </w:t>
      </w:r>
      <w:r w:rsidRPr="00CB7886">
        <w:rPr>
          <w:b/>
        </w:rPr>
        <w:t>Chamada</w:t>
      </w:r>
      <w:r>
        <w:t xml:space="preserve"> – HNC Nº 317; </w:t>
      </w:r>
    </w:p>
    <w:p w:rsidR="00CB7886" w:rsidRDefault="002E4574" w:rsidP="002E4574">
      <w:r>
        <w:t xml:space="preserve">Hino: </w:t>
      </w:r>
      <w:r w:rsidRPr="00CB7886">
        <w:rPr>
          <w:b/>
        </w:rPr>
        <w:t>Ceifeiros</w:t>
      </w:r>
      <w:r>
        <w:t xml:space="preserve"> </w:t>
      </w:r>
      <w:r w:rsidRPr="00CB7886">
        <w:rPr>
          <w:b/>
        </w:rPr>
        <w:t>do</w:t>
      </w:r>
      <w:r>
        <w:t xml:space="preserve"> </w:t>
      </w:r>
      <w:r w:rsidRPr="00CB7886">
        <w:rPr>
          <w:b/>
        </w:rPr>
        <w:t>Senhor</w:t>
      </w:r>
      <w:r>
        <w:t xml:space="preserve"> – HNC Nº 318; </w:t>
      </w:r>
    </w:p>
    <w:p w:rsidR="00CB7886" w:rsidRDefault="002E4574" w:rsidP="002E4574">
      <w:r>
        <w:t xml:space="preserve">Hino: </w:t>
      </w:r>
      <w:r w:rsidRPr="00CB7886">
        <w:rPr>
          <w:b/>
        </w:rPr>
        <w:t>Obreiros</w:t>
      </w:r>
      <w:r>
        <w:t xml:space="preserve"> </w:t>
      </w:r>
      <w:r w:rsidRPr="00CB7886">
        <w:rPr>
          <w:b/>
        </w:rPr>
        <w:t>em</w:t>
      </w:r>
      <w:r>
        <w:t xml:space="preserve"> </w:t>
      </w:r>
      <w:r w:rsidRPr="00CB7886">
        <w:rPr>
          <w:b/>
        </w:rPr>
        <w:t>Marcha</w:t>
      </w:r>
      <w:r>
        <w:t xml:space="preserve"> – HNC Nº 319; </w:t>
      </w:r>
    </w:p>
    <w:p w:rsidR="002E4574" w:rsidRDefault="002E4574" w:rsidP="002E4574">
      <w:r>
        <w:t xml:space="preserve">Hino: </w:t>
      </w:r>
      <w:r w:rsidRPr="00CB7886">
        <w:rPr>
          <w:b/>
        </w:rPr>
        <w:t>Brilha</w:t>
      </w:r>
      <w:r>
        <w:t xml:space="preserve"> </w:t>
      </w:r>
      <w:r w:rsidRPr="00CB7886">
        <w:rPr>
          <w:b/>
        </w:rPr>
        <w:t>no</w:t>
      </w:r>
      <w:r>
        <w:t xml:space="preserve"> </w:t>
      </w:r>
      <w:r w:rsidRPr="00CB7886">
        <w:rPr>
          <w:b/>
        </w:rPr>
        <w:t>Viver</w:t>
      </w:r>
      <w:r>
        <w:t xml:space="preserve"> – HNC Nº 320.</w:t>
      </w:r>
    </w:p>
    <w:p w:rsidR="002E4574" w:rsidRDefault="002E4574" w:rsidP="002E4574"/>
    <w:p w:rsidR="002E4574" w:rsidRPr="00806D70" w:rsidRDefault="002E4574" w:rsidP="002E4574">
      <w:pPr>
        <w:rPr>
          <w:i/>
        </w:rPr>
      </w:pPr>
      <w:r w:rsidRPr="00806D70">
        <w:rPr>
          <w:i/>
        </w:rPr>
        <w:t>VII - Orai sem cessar como oraria Jesus, intercedendo, orando de joelhos e jejuando pelos Campos Missionários, nos associando aos missionários, para auxiliar a IPB nos Projetos de Pregação do Evangelho no Brasil e no Mundo.</w:t>
      </w:r>
    </w:p>
    <w:p w:rsidR="00D52F1E" w:rsidRDefault="002E4574" w:rsidP="002E4574">
      <w:r>
        <w:t>Hino:</w:t>
      </w:r>
      <w:r w:rsidR="00D52F1E">
        <w:t xml:space="preserve"> </w:t>
      </w:r>
      <w:r w:rsidRPr="00D52F1E">
        <w:rPr>
          <w:b/>
        </w:rPr>
        <w:t>Castelo</w:t>
      </w:r>
      <w:r w:rsidR="00D52F1E">
        <w:t xml:space="preserve"> </w:t>
      </w:r>
      <w:r w:rsidRPr="00D52F1E">
        <w:rPr>
          <w:b/>
        </w:rPr>
        <w:t>Forte</w:t>
      </w:r>
      <w:r w:rsidR="00D52F1E">
        <w:t xml:space="preserve"> </w:t>
      </w:r>
      <w:r>
        <w:t>–</w:t>
      </w:r>
      <w:r w:rsidR="00D52F1E">
        <w:t xml:space="preserve"> </w:t>
      </w:r>
      <w:r>
        <w:t>HNC</w:t>
      </w:r>
      <w:proofErr w:type="gramStart"/>
      <w:r>
        <w:t xml:space="preserve">  </w:t>
      </w:r>
      <w:proofErr w:type="gramEnd"/>
      <w:r>
        <w:t>Nº  155;</w:t>
      </w:r>
    </w:p>
    <w:p w:rsidR="00D52F1E" w:rsidRPr="002200D4" w:rsidRDefault="002E4574" w:rsidP="002E4574">
      <w:pPr>
        <w:rPr>
          <w:color w:val="FF0000"/>
        </w:rPr>
      </w:pPr>
      <w:r w:rsidRPr="002200D4">
        <w:rPr>
          <w:color w:val="FF0000"/>
        </w:rPr>
        <w:t>Hino:</w:t>
      </w:r>
      <w:r w:rsidR="00D52F1E" w:rsidRPr="002200D4">
        <w:rPr>
          <w:color w:val="FF0000"/>
        </w:rPr>
        <w:t xml:space="preserve"> </w:t>
      </w:r>
      <w:r w:rsidRPr="002200D4">
        <w:rPr>
          <w:b/>
          <w:color w:val="FF0000"/>
        </w:rPr>
        <w:t>Colheita</w:t>
      </w:r>
      <w:r w:rsidRPr="002200D4">
        <w:rPr>
          <w:color w:val="FF0000"/>
        </w:rPr>
        <w:t xml:space="preserve"> </w:t>
      </w:r>
      <w:r w:rsidRPr="002200D4">
        <w:rPr>
          <w:b/>
          <w:color w:val="FF0000"/>
        </w:rPr>
        <w:t>Bendita</w:t>
      </w:r>
      <w:r w:rsidRPr="002200D4">
        <w:rPr>
          <w:color w:val="FF0000"/>
        </w:rPr>
        <w:t xml:space="preserve"> – HNC Nº 286;</w:t>
      </w:r>
    </w:p>
    <w:p w:rsidR="00D52F1E" w:rsidRDefault="002E4574" w:rsidP="002E4574">
      <w:r>
        <w:t xml:space="preserve">Hino: </w:t>
      </w:r>
      <w:r w:rsidRPr="00D52F1E">
        <w:rPr>
          <w:b/>
        </w:rPr>
        <w:t>Igreja,</w:t>
      </w:r>
      <w:r>
        <w:t xml:space="preserve"> </w:t>
      </w:r>
      <w:r w:rsidRPr="00D52F1E">
        <w:rPr>
          <w:b/>
        </w:rPr>
        <w:t>Alerta</w:t>
      </w:r>
      <w:r>
        <w:t xml:space="preserve"> – HNC Nº 287;</w:t>
      </w:r>
    </w:p>
    <w:p w:rsidR="00D52F1E" w:rsidRDefault="002E4574" w:rsidP="002E4574">
      <w:r>
        <w:t xml:space="preserve">Hino: </w:t>
      </w:r>
      <w:r w:rsidRPr="00D52F1E">
        <w:rPr>
          <w:b/>
        </w:rPr>
        <w:t>Quem</w:t>
      </w:r>
      <w:r>
        <w:t xml:space="preserve"> </w:t>
      </w:r>
      <w:r w:rsidRPr="00D52F1E">
        <w:rPr>
          <w:b/>
        </w:rPr>
        <w:t>Irá</w:t>
      </w:r>
      <w:r>
        <w:t xml:space="preserve">? – HNC Nº 289; </w:t>
      </w:r>
    </w:p>
    <w:p w:rsidR="00D52F1E" w:rsidRDefault="002E4574" w:rsidP="002E4574">
      <w:r>
        <w:t xml:space="preserve">Hino: </w:t>
      </w:r>
      <w:r w:rsidRPr="00D52F1E">
        <w:rPr>
          <w:b/>
        </w:rPr>
        <w:t>Pendão</w:t>
      </w:r>
      <w:r>
        <w:t xml:space="preserve"> </w:t>
      </w:r>
      <w:r w:rsidRPr="00D52F1E">
        <w:rPr>
          <w:b/>
        </w:rPr>
        <w:t>Real</w:t>
      </w:r>
      <w:r>
        <w:t xml:space="preserve"> – HNC Nº 303; </w:t>
      </w:r>
    </w:p>
    <w:p w:rsidR="00D52F1E" w:rsidRPr="002200D4" w:rsidRDefault="002E4574" w:rsidP="002E4574">
      <w:pPr>
        <w:rPr>
          <w:color w:val="FF0000"/>
        </w:rPr>
      </w:pPr>
      <w:r w:rsidRPr="002200D4">
        <w:rPr>
          <w:color w:val="FF0000"/>
        </w:rPr>
        <w:t xml:space="preserve">Hino: </w:t>
      </w:r>
      <w:r w:rsidRPr="002200D4">
        <w:rPr>
          <w:b/>
          <w:color w:val="FF0000"/>
        </w:rPr>
        <w:t>A</w:t>
      </w:r>
      <w:r w:rsidRPr="002200D4">
        <w:rPr>
          <w:color w:val="FF0000"/>
        </w:rPr>
        <w:t xml:space="preserve"> </w:t>
      </w:r>
      <w:r w:rsidRPr="002200D4">
        <w:rPr>
          <w:b/>
          <w:color w:val="FF0000"/>
        </w:rPr>
        <w:t>Voz</w:t>
      </w:r>
      <w:r w:rsidRPr="002200D4">
        <w:rPr>
          <w:color w:val="FF0000"/>
        </w:rPr>
        <w:t xml:space="preserve"> </w:t>
      </w:r>
      <w:r w:rsidRPr="002200D4">
        <w:rPr>
          <w:b/>
          <w:color w:val="FF0000"/>
        </w:rPr>
        <w:t>do</w:t>
      </w:r>
      <w:r w:rsidRPr="002200D4">
        <w:rPr>
          <w:color w:val="FF0000"/>
        </w:rPr>
        <w:t xml:space="preserve"> </w:t>
      </w:r>
      <w:r w:rsidRPr="002200D4">
        <w:rPr>
          <w:b/>
          <w:color w:val="FF0000"/>
        </w:rPr>
        <w:t>Evangelho</w:t>
      </w:r>
      <w:r w:rsidRPr="002200D4">
        <w:rPr>
          <w:color w:val="FF0000"/>
        </w:rPr>
        <w:t xml:space="preserve"> – HNC Nº 304;</w:t>
      </w:r>
    </w:p>
    <w:p w:rsidR="00D52F1E" w:rsidRDefault="002E4574" w:rsidP="002E4574">
      <w:r>
        <w:t xml:space="preserve">Hino: </w:t>
      </w:r>
      <w:r w:rsidRPr="00D52F1E">
        <w:rPr>
          <w:b/>
        </w:rPr>
        <w:t>Fidelidade</w:t>
      </w:r>
      <w:r>
        <w:t xml:space="preserve"> </w:t>
      </w:r>
      <w:r w:rsidRPr="00D52F1E">
        <w:rPr>
          <w:b/>
        </w:rPr>
        <w:t>na</w:t>
      </w:r>
      <w:r>
        <w:t xml:space="preserve"> </w:t>
      </w:r>
      <w:r w:rsidRPr="00D52F1E">
        <w:rPr>
          <w:b/>
        </w:rPr>
        <w:t>Luta</w:t>
      </w:r>
      <w:r>
        <w:t xml:space="preserve"> – HNC Nº 306; </w:t>
      </w:r>
    </w:p>
    <w:p w:rsidR="00D52F1E" w:rsidRDefault="002E4574" w:rsidP="002E4574">
      <w:r>
        <w:t xml:space="preserve">Hino: </w:t>
      </w:r>
      <w:r w:rsidRPr="00D52F1E">
        <w:rPr>
          <w:b/>
        </w:rPr>
        <w:t>A</w:t>
      </w:r>
      <w:r>
        <w:t xml:space="preserve"> </w:t>
      </w:r>
      <w:r w:rsidRPr="00D52F1E">
        <w:rPr>
          <w:b/>
        </w:rPr>
        <w:t>Santa</w:t>
      </w:r>
      <w:r>
        <w:t xml:space="preserve"> </w:t>
      </w:r>
      <w:r w:rsidRPr="00D52F1E">
        <w:rPr>
          <w:b/>
        </w:rPr>
        <w:t>Igreja</w:t>
      </w:r>
      <w:r>
        <w:t xml:space="preserve"> – HNC Nº 307; </w:t>
      </w:r>
    </w:p>
    <w:p w:rsidR="002E4574" w:rsidRDefault="002E4574" w:rsidP="002E4574">
      <w:r>
        <w:t xml:space="preserve">Hino: </w:t>
      </w:r>
      <w:r w:rsidRPr="00D52F1E">
        <w:rPr>
          <w:b/>
        </w:rPr>
        <w:t>Obreiros</w:t>
      </w:r>
      <w:r>
        <w:t xml:space="preserve"> </w:t>
      </w:r>
      <w:r w:rsidRPr="00D52F1E">
        <w:rPr>
          <w:b/>
        </w:rPr>
        <w:t>em</w:t>
      </w:r>
      <w:r>
        <w:t xml:space="preserve"> </w:t>
      </w:r>
      <w:r w:rsidRPr="00D52F1E">
        <w:rPr>
          <w:b/>
        </w:rPr>
        <w:t>Marcha</w:t>
      </w:r>
      <w:r>
        <w:t xml:space="preserve"> – HNC Nº 319.</w:t>
      </w:r>
    </w:p>
    <w:sectPr w:rsidR="002E4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97C"/>
    <w:multiLevelType w:val="hybridMultilevel"/>
    <w:tmpl w:val="E29622E6"/>
    <w:lvl w:ilvl="0" w:tplc="773A7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4D"/>
    <w:rsid w:val="000538DF"/>
    <w:rsid w:val="00067F7D"/>
    <w:rsid w:val="0009703C"/>
    <w:rsid w:val="000D5BCD"/>
    <w:rsid w:val="001450C3"/>
    <w:rsid w:val="001B15BB"/>
    <w:rsid w:val="00210321"/>
    <w:rsid w:val="002200D4"/>
    <w:rsid w:val="002931C3"/>
    <w:rsid w:val="002E4574"/>
    <w:rsid w:val="00303C82"/>
    <w:rsid w:val="003119DC"/>
    <w:rsid w:val="003148EE"/>
    <w:rsid w:val="003224AE"/>
    <w:rsid w:val="0033598A"/>
    <w:rsid w:val="00353AAC"/>
    <w:rsid w:val="004D740A"/>
    <w:rsid w:val="00503515"/>
    <w:rsid w:val="0050640C"/>
    <w:rsid w:val="00543DDB"/>
    <w:rsid w:val="0057114D"/>
    <w:rsid w:val="00593838"/>
    <w:rsid w:val="005B2948"/>
    <w:rsid w:val="0061005C"/>
    <w:rsid w:val="00620050"/>
    <w:rsid w:val="00626218"/>
    <w:rsid w:val="00654D36"/>
    <w:rsid w:val="00680A4C"/>
    <w:rsid w:val="006C36CC"/>
    <w:rsid w:val="00743B54"/>
    <w:rsid w:val="007E6291"/>
    <w:rsid w:val="00806D70"/>
    <w:rsid w:val="00815ED4"/>
    <w:rsid w:val="008527B3"/>
    <w:rsid w:val="00877C30"/>
    <w:rsid w:val="008B72AD"/>
    <w:rsid w:val="00933CCA"/>
    <w:rsid w:val="009348EA"/>
    <w:rsid w:val="00980AB0"/>
    <w:rsid w:val="0099434A"/>
    <w:rsid w:val="009A436A"/>
    <w:rsid w:val="009E3FCA"/>
    <w:rsid w:val="00A20564"/>
    <w:rsid w:val="00A358FD"/>
    <w:rsid w:val="00A542EA"/>
    <w:rsid w:val="00B03601"/>
    <w:rsid w:val="00B14EEC"/>
    <w:rsid w:val="00B21D99"/>
    <w:rsid w:val="00B85869"/>
    <w:rsid w:val="00CA250B"/>
    <w:rsid w:val="00CB7886"/>
    <w:rsid w:val="00D166A3"/>
    <w:rsid w:val="00D52F1E"/>
    <w:rsid w:val="00DA450F"/>
    <w:rsid w:val="00DB0300"/>
    <w:rsid w:val="00E3665C"/>
    <w:rsid w:val="00E64AAA"/>
    <w:rsid w:val="00F41C0A"/>
    <w:rsid w:val="00FA6547"/>
    <w:rsid w:val="00FC13B9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E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E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8</cp:revision>
  <cp:lastPrinted>2018-07-26T17:37:00Z</cp:lastPrinted>
  <dcterms:created xsi:type="dcterms:W3CDTF">2018-09-15T18:40:00Z</dcterms:created>
  <dcterms:modified xsi:type="dcterms:W3CDTF">2018-09-27T05:05:00Z</dcterms:modified>
</cp:coreProperties>
</file>